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2AD13" w14:textId="096B93B7" w:rsidR="004843A3" w:rsidRDefault="004843A3" w:rsidP="00E7796D">
      <w:pPr>
        <w:tabs>
          <w:tab w:val="left" w:leader="underscore" w:pos="10800"/>
        </w:tabs>
        <w:spacing w:after="0"/>
        <w:jc w:val="center"/>
        <w:rPr>
          <w:b/>
        </w:rPr>
      </w:pPr>
      <w:r>
        <w:rPr>
          <w:b/>
        </w:rPr>
        <w:t>Homework Assignment 2</w:t>
      </w:r>
      <w:r w:rsidR="00E7796D">
        <w:rPr>
          <w:b/>
        </w:rPr>
        <w:t>5</w:t>
      </w:r>
      <w:r>
        <w:rPr>
          <w:b/>
        </w:rPr>
        <w:t xml:space="preserve">: Jesus' </w:t>
      </w:r>
      <w:r w:rsidR="00E7796D">
        <w:rPr>
          <w:b/>
        </w:rPr>
        <w:t>Crucifixion</w:t>
      </w:r>
    </w:p>
    <w:p w14:paraId="168A718B" w14:textId="6C1CCE02" w:rsidR="004843A3" w:rsidRPr="004843A3" w:rsidRDefault="004843A3" w:rsidP="00E7796D">
      <w:pPr>
        <w:tabs>
          <w:tab w:val="left" w:leader="underscore" w:pos="10800"/>
        </w:tabs>
        <w:spacing w:after="120"/>
        <w:jc w:val="center"/>
        <w:rPr>
          <w:bCs/>
        </w:rPr>
      </w:pPr>
      <w:r w:rsidRPr="004843A3">
        <w:rPr>
          <w:bCs/>
        </w:rPr>
        <w:t xml:space="preserve">Workbook Pages </w:t>
      </w:r>
      <w:r w:rsidR="00E7796D">
        <w:rPr>
          <w:bCs/>
        </w:rPr>
        <w:t>101-104</w:t>
      </w:r>
    </w:p>
    <w:p w14:paraId="2CD6AF1C" w14:textId="75F690B1" w:rsidR="004843A3" w:rsidRPr="00DA7641" w:rsidRDefault="00DA7641" w:rsidP="00F9329F">
      <w:pPr>
        <w:tabs>
          <w:tab w:val="left" w:pos="360"/>
          <w:tab w:val="left" w:pos="720"/>
          <w:tab w:val="left" w:pos="1080"/>
          <w:tab w:val="left" w:pos="1440"/>
        </w:tabs>
        <w:spacing w:after="120"/>
      </w:pPr>
      <w:r w:rsidRPr="00DA7641">
        <w:t>Today we will read the account of Jesus’ crucifixion as recorded in Luke 23.</w:t>
      </w:r>
    </w:p>
    <w:p w14:paraId="43088CA7" w14:textId="58C25268" w:rsidR="004843A3" w:rsidRPr="00DA7641" w:rsidRDefault="004843A3" w:rsidP="00DA7641">
      <w:pPr>
        <w:tabs>
          <w:tab w:val="left" w:pos="360"/>
          <w:tab w:val="left" w:pos="720"/>
          <w:tab w:val="left" w:pos="1080"/>
          <w:tab w:val="left" w:pos="1440"/>
        </w:tabs>
        <w:spacing w:after="120"/>
        <w:rPr>
          <w:b/>
          <w:bCs/>
          <w:i/>
          <w:iCs/>
        </w:rPr>
      </w:pPr>
      <w:r w:rsidRPr="00DA7641">
        <w:rPr>
          <w:i/>
          <w:iCs/>
        </w:rPr>
        <w:t xml:space="preserve">Read </w:t>
      </w:r>
      <w:r w:rsidRPr="00DA7641">
        <w:rPr>
          <w:b/>
          <w:bCs/>
          <w:i/>
          <w:iCs/>
        </w:rPr>
        <w:t xml:space="preserve">Luke </w:t>
      </w:r>
      <w:r w:rsidR="00DA7641" w:rsidRPr="00DA7641">
        <w:rPr>
          <w:b/>
          <w:bCs/>
          <w:i/>
          <w:iCs/>
        </w:rPr>
        <w:t>23:1-5</w:t>
      </w:r>
    </w:p>
    <w:p w14:paraId="1C2B45CD" w14:textId="73D96667" w:rsidR="00DA7641" w:rsidRDefault="00DA7641" w:rsidP="00DA7641">
      <w:pPr>
        <w:tabs>
          <w:tab w:val="left" w:leader="underscore" w:pos="10800"/>
        </w:tabs>
      </w:pPr>
      <w:r w:rsidRPr="00DA7641">
        <w:t xml:space="preserve">1. </w:t>
      </w:r>
      <w:r>
        <w:t>In order to sentence Jesus to death, his enemies had to charge him with a crime. What crime did they charge against him?</w:t>
      </w:r>
    </w:p>
    <w:p w14:paraId="763A76F3" w14:textId="3BF23A18" w:rsidR="00DA7641" w:rsidRDefault="00DA7641" w:rsidP="00DA7641">
      <w:pPr>
        <w:tabs>
          <w:tab w:val="left" w:leader="underscore" w:pos="10800"/>
        </w:tabs>
        <w:spacing w:after="120"/>
      </w:pPr>
      <w:r>
        <w:tab/>
      </w:r>
    </w:p>
    <w:p w14:paraId="56AB8143" w14:textId="1A82B3B3" w:rsidR="00DA7641" w:rsidRDefault="00DA7641" w:rsidP="00DA7641">
      <w:pPr>
        <w:tabs>
          <w:tab w:val="left" w:leader="underscore" w:pos="10800"/>
        </w:tabs>
        <w:rPr>
          <w:b/>
          <w:bCs/>
        </w:rPr>
      </w:pPr>
      <w:r>
        <w:t xml:space="preserve">2. What did Jesus actually say when asked whether people should give tribute to Caesar? See </w:t>
      </w:r>
      <w:r w:rsidRPr="00DA7641">
        <w:rPr>
          <w:b/>
          <w:bCs/>
        </w:rPr>
        <w:t>Luke 20:20-26</w:t>
      </w:r>
    </w:p>
    <w:p w14:paraId="233496CC" w14:textId="3389CF80" w:rsidR="00DA7641" w:rsidRDefault="00DA7641" w:rsidP="00DA7641">
      <w:pPr>
        <w:tabs>
          <w:tab w:val="left" w:leader="underscore" w:pos="10800"/>
        </w:tabs>
        <w:spacing w:after="120"/>
      </w:pPr>
      <w:r>
        <w:tab/>
      </w:r>
    </w:p>
    <w:p w14:paraId="48EA2E9A" w14:textId="19A21C4A" w:rsidR="00DA7641" w:rsidRPr="00DA7641" w:rsidRDefault="00DA7641" w:rsidP="00DA7641">
      <w:pPr>
        <w:tabs>
          <w:tab w:val="left" w:leader="underscore" w:pos="10800"/>
        </w:tabs>
        <w:spacing w:after="120"/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Luke 23:6-12</w:t>
      </w:r>
      <w:r>
        <w:t xml:space="preserve"> (note that the King Herod in this account is a different person than the Herod who tried to murder the infant Jesus)</w:t>
      </w:r>
    </w:p>
    <w:p w14:paraId="33070C70" w14:textId="6D81BAE2" w:rsidR="00DA7641" w:rsidRDefault="00DA7641" w:rsidP="00DA7641">
      <w:pPr>
        <w:tabs>
          <w:tab w:val="left" w:leader="underscore" w:pos="10800"/>
        </w:tabs>
      </w:pPr>
      <w:r>
        <w:t xml:space="preserve">3. </w:t>
      </w:r>
      <w:r>
        <w:t>Why was Herod glad to see Jesus?</w:t>
      </w:r>
    </w:p>
    <w:p w14:paraId="47C19655" w14:textId="68B10A4D" w:rsidR="00DA7641" w:rsidRDefault="00DA7641" w:rsidP="00DA7641">
      <w:pPr>
        <w:tabs>
          <w:tab w:val="left" w:leader="underscore" w:pos="10800"/>
        </w:tabs>
        <w:spacing w:after="120"/>
      </w:pPr>
      <w:r>
        <w:tab/>
      </w:r>
    </w:p>
    <w:p w14:paraId="6AE51A7D" w14:textId="74B6E0D9" w:rsidR="00DA7641" w:rsidRDefault="00DA7641" w:rsidP="00DA7641">
      <w:pPr>
        <w:tabs>
          <w:tab w:val="left" w:leader="underscore" w:pos="10800"/>
        </w:tabs>
      </w:pPr>
      <w:r>
        <w:t>4. How did Herod and his soldiers treat Jesus?</w:t>
      </w:r>
    </w:p>
    <w:p w14:paraId="26DCEBC8" w14:textId="044E1062" w:rsidR="00DA7641" w:rsidRDefault="00DA7641" w:rsidP="00DA7641">
      <w:pPr>
        <w:tabs>
          <w:tab w:val="left" w:leader="underscore" w:pos="10800"/>
        </w:tabs>
        <w:spacing w:after="120"/>
      </w:pPr>
      <w:r>
        <w:tab/>
      </w:r>
    </w:p>
    <w:p w14:paraId="41D71FF9" w14:textId="59AE3DF5" w:rsidR="00DA7641" w:rsidRDefault="00DA7641" w:rsidP="00DA7641">
      <w:pPr>
        <w:tabs>
          <w:tab w:val="left" w:leader="underscore" w:pos="10800"/>
        </w:tabs>
        <w:spacing w:after="120"/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Luke 23:13-25</w:t>
      </w:r>
    </w:p>
    <w:p w14:paraId="0C8BCD2E" w14:textId="5256AB6D" w:rsidR="00DA7641" w:rsidRDefault="00DA7641" w:rsidP="00DA7641">
      <w:pPr>
        <w:tabs>
          <w:tab w:val="left" w:leader="underscore" w:pos="10800"/>
        </w:tabs>
      </w:pPr>
      <w:r>
        <w:t>5. Why didn’t Pilate intend to execute Jesus?</w:t>
      </w:r>
    </w:p>
    <w:p w14:paraId="61FB437F" w14:textId="7F59433D" w:rsidR="00DA7641" w:rsidRDefault="00DA7641" w:rsidP="00DA7641">
      <w:pPr>
        <w:tabs>
          <w:tab w:val="left" w:leader="underscore" w:pos="10800"/>
        </w:tabs>
      </w:pPr>
      <w:r>
        <w:tab/>
      </w:r>
    </w:p>
    <w:p w14:paraId="1E756EC7" w14:textId="21038996" w:rsidR="00DA7641" w:rsidRDefault="00DA7641" w:rsidP="00DA7641">
      <w:pPr>
        <w:tabs>
          <w:tab w:val="left" w:leader="underscore" w:pos="10800"/>
        </w:tabs>
        <w:spacing w:after="120"/>
      </w:pPr>
      <w:r>
        <w:t>6. Who did Pilate release from prison instead of Jesus?</w:t>
      </w:r>
      <w:r>
        <w:tab/>
      </w:r>
    </w:p>
    <w:p w14:paraId="2EFEC1EC" w14:textId="3AA4AECC" w:rsidR="00DA7641" w:rsidRDefault="00DA7641" w:rsidP="003D567D">
      <w:pPr>
        <w:tabs>
          <w:tab w:val="left" w:leader="underscore" w:pos="10800"/>
        </w:tabs>
        <w:spacing w:after="120"/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Luke 23:26-</w:t>
      </w:r>
      <w:r w:rsidR="003D567D">
        <w:rPr>
          <w:b/>
          <w:bCs/>
          <w:i/>
          <w:iCs/>
        </w:rPr>
        <w:t>43</w:t>
      </w:r>
    </w:p>
    <w:p w14:paraId="23F52679" w14:textId="0B9EC480" w:rsidR="003D567D" w:rsidRDefault="003D567D" w:rsidP="003D567D">
      <w:pPr>
        <w:tabs>
          <w:tab w:val="left" w:leader="underscore" w:pos="10800"/>
        </w:tabs>
      </w:pPr>
      <w:r>
        <w:t>7. Who was forced to carry Jesus’ cross for him?</w:t>
      </w:r>
      <w:r>
        <w:tab/>
      </w:r>
    </w:p>
    <w:p w14:paraId="64E528B5" w14:textId="5EA57834" w:rsidR="003D567D" w:rsidRDefault="003D567D" w:rsidP="00DA7641">
      <w:pPr>
        <w:tabs>
          <w:tab w:val="left" w:leader="underscore" w:pos="10800"/>
        </w:tabs>
        <w:spacing w:after="120"/>
      </w:pPr>
      <w:r>
        <w:t>8. What did the inscription above Jesus say?</w:t>
      </w:r>
      <w:r>
        <w:tab/>
      </w:r>
    </w:p>
    <w:p w14:paraId="5AD2A971" w14:textId="03EC6A09" w:rsidR="003D567D" w:rsidRDefault="003D567D" w:rsidP="003D567D">
      <w:pPr>
        <w:tabs>
          <w:tab w:val="left" w:leader="underscore" w:pos="10800"/>
        </w:tabs>
      </w:pPr>
      <w:r>
        <w:t>9. How did Jesus answer the thief who asked that he remember him when he comes into his kingdom?</w:t>
      </w:r>
    </w:p>
    <w:p w14:paraId="1FAC8FDF" w14:textId="3A18251F" w:rsidR="003D567D" w:rsidRDefault="003D567D" w:rsidP="00DA7641">
      <w:pPr>
        <w:tabs>
          <w:tab w:val="left" w:leader="underscore" w:pos="10800"/>
        </w:tabs>
        <w:spacing w:after="120"/>
      </w:pPr>
      <w:r>
        <w:tab/>
      </w:r>
    </w:p>
    <w:p w14:paraId="0D015A1B" w14:textId="0F209368" w:rsidR="003D567D" w:rsidRDefault="003D567D" w:rsidP="003D567D">
      <w:pPr>
        <w:tabs>
          <w:tab w:val="left" w:leader="underscore" w:pos="10800"/>
        </w:tabs>
        <w:spacing w:after="120"/>
        <w:rPr>
          <w:i/>
          <w:iCs/>
        </w:rPr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Luke 23:44-56</w:t>
      </w:r>
    </w:p>
    <w:p w14:paraId="17C6121B" w14:textId="77777777" w:rsidR="003D567D" w:rsidRDefault="003D567D" w:rsidP="003D567D">
      <w:pPr>
        <w:tabs>
          <w:tab w:val="left" w:leader="underscore" w:pos="10800"/>
        </w:tabs>
        <w:spacing w:after="120"/>
      </w:pPr>
      <w:r>
        <w:t>10. What did Jesus say when he died?</w:t>
      </w:r>
      <w:r>
        <w:tab/>
      </w:r>
    </w:p>
    <w:p w14:paraId="0E1D7C62" w14:textId="77777777" w:rsidR="003D567D" w:rsidRDefault="003D567D" w:rsidP="009F33E9">
      <w:pPr>
        <w:tabs>
          <w:tab w:val="left" w:leader="underscore" w:pos="10800"/>
        </w:tabs>
      </w:pPr>
      <w:r>
        <w:t>11. What did the Roman centurion say about Jesus when he witnessed his death?</w:t>
      </w:r>
    </w:p>
    <w:p w14:paraId="72E5FE4A" w14:textId="77777777" w:rsidR="003D567D" w:rsidRDefault="003D567D" w:rsidP="009F33E9">
      <w:pPr>
        <w:tabs>
          <w:tab w:val="left" w:leader="underscore" w:pos="10800"/>
        </w:tabs>
      </w:pPr>
      <w:r>
        <w:tab/>
      </w:r>
    </w:p>
    <w:p w14:paraId="1C6D676C" w14:textId="521030F2" w:rsidR="00DA7641" w:rsidRPr="00DA7641" w:rsidRDefault="003D567D" w:rsidP="003D567D">
      <w:pPr>
        <w:tabs>
          <w:tab w:val="left" w:leader="underscore" w:pos="10800"/>
        </w:tabs>
        <w:spacing w:after="120"/>
      </w:pPr>
      <w:r>
        <w:t xml:space="preserve">12. </w:t>
      </w:r>
      <w:r w:rsidR="009F33E9">
        <w:t>To whom did Pilate give the body of Jesus?</w:t>
      </w:r>
      <w:r w:rsidR="009F33E9">
        <w:tab/>
      </w:r>
    </w:p>
    <w:p w14:paraId="462B16C7" w14:textId="77777777" w:rsidR="004032BA" w:rsidRPr="009F33E9" w:rsidRDefault="004032BA" w:rsidP="0020366D">
      <w:pPr>
        <w:tabs>
          <w:tab w:val="left" w:leader="underscore" w:pos="10800"/>
        </w:tabs>
        <w:spacing w:after="80"/>
        <w:jc w:val="center"/>
        <w:rPr>
          <w:b/>
          <w:bCs/>
        </w:rPr>
      </w:pPr>
      <w:r w:rsidRPr="009F33E9">
        <w:rPr>
          <w:b/>
          <w:bCs/>
        </w:rPr>
        <w:t>Memory Work</w:t>
      </w:r>
    </w:p>
    <w:p w14:paraId="7E15AFAC" w14:textId="06EC4F17" w:rsidR="004032BA" w:rsidRPr="0051354D" w:rsidRDefault="009F33E9" w:rsidP="009F33E9">
      <w:pPr>
        <w:tabs>
          <w:tab w:val="left" w:leader="underscore" w:pos="10800"/>
        </w:tabs>
        <w:spacing w:after="120"/>
      </w:pPr>
      <w:r w:rsidRPr="009F33E9">
        <w:rPr>
          <w:u w:val="single"/>
        </w:rPr>
        <w:t>Romans 5:8</w:t>
      </w:r>
      <w:r w:rsidR="004032BA" w:rsidRPr="009F33E9">
        <w:t xml:space="preserve">: </w:t>
      </w:r>
      <w:r w:rsidRPr="009F33E9">
        <w:t>God shows his love for us in that while we were still sinners, Christ died for us.</w:t>
      </w:r>
    </w:p>
    <w:p w14:paraId="74CF3309" w14:textId="77777777" w:rsidR="002814B3" w:rsidRDefault="001E724B" w:rsidP="00844C1C">
      <w:pPr>
        <w:tabs>
          <w:tab w:val="left" w:leader="underscore" w:pos="10800"/>
        </w:tabs>
        <w:spacing w:after="80"/>
        <w:rPr>
          <w:rStyle w:val="text"/>
          <w:szCs w:val="24"/>
        </w:rPr>
      </w:pPr>
      <w:r>
        <w:rPr>
          <w:rStyle w:val="text"/>
          <w:szCs w:val="24"/>
          <w:u w:val="single"/>
        </w:rPr>
        <w:t>Extra Credit</w:t>
      </w:r>
      <w:r>
        <w:rPr>
          <w:rStyle w:val="text"/>
          <w:szCs w:val="24"/>
        </w:rPr>
        <w:t xml:space="preserve">: From now on, every memory quiz will have an extra credit opportunity in which you will be asked to write down the names of the books in a certain section of the Bible (e.g. the Books of </w:t>
      </w:r>
      <w:r w:rsidR="005A14AD">
        <w:rPr>
          <w:rStyle w:val="text"/>
          <w:szCs w:val="24"/>
        </w:rPr>
        <w:t>Wisdom</w:t>
      </w:r>
      <w:r>
        <w:rPr>
          <w:rStyle w:val="text"/>
          <w:szCs w:val="24"/>
        </w:rPr>
        <w:t xml:space="preserve">). Stay sharp on those Bible books, and it will serve you well this year and </w:t>
      </w:r>
      <w:bookmarkStart w:id="0" w:name="_GoBack"/>
      <w:bookmarkEnd w:id="0"/>
      <w:r>
        <w:rPr>
          <w:rStyle w:val="text"/>
          <w:szCs w:val="24"/>
        </w:rPr>
        <w:t>beyond!</w:t>
      </w:r>
      <w:r w:rsidR="002814B3">
        <w:rPr>
          <w:rStyle w:val="text"/>
          <w:szCs w:val="24"/>
        </w:rPr>
        <w:br w:type="page"/>
      </w:r>
    </w:p>
    <w:p w14:paraId="4BE5C905" w14:textId="77777777" w:rsidR="001E724B" w:rsidRPr="00A67A4C" w:rsidRDefault="001E724B" w:rsidP="001E724B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14:paraId="495D9C42" w14:textId="77777777" w:rsidR="001E724B" w:rsidRDefault="001E724B" w:rsidP="001E724B">
      <w:pPr>
        <w:tabs>
          <w:tab w:val="left" w:pos="2340"/>
          <w:tab w:val="left" w:leader="underscore" w:pos="10800"/>
        </w:tabs>
        <w:spacing w:after="120"/>
        <w:jc w:val="center"/>
        <w:rPr>
          <w:u w:val="single"/>
        </w:rPr>
      </w:pPr>
      <w:r w:rsidRPr="001E724B">
        <w:t xml:space="preserve">Past students have found it helpful to learn the song at </w:t>
      </w:r>
      <w:r w:rsidRPr="001E724B">
        <w:rPr>
          <w:rStyle w:val="Hyperlink"/>
          <w:color w:val="auto"/>
        </w:rPr>
        <w:t>https://youtu.be/K9DodTRI3vU</w:t>
      </w:r>
      <w:r w:rsidRPr="001E724B">
        <w:t xml:space="preserve"> for this assignment</w:t>
      </w:r>
      <w:r w:rsidRPr="001E724B">
        <w:br/>
      </w:r>
      <w:r w:rsidRPr="00A67A4C">
        <w:t>(or just search for “Book</w:t>
      </w:r>
      <w:r>
        <w:t xml:space="preserve">s of the Bible song” on </w:t>
      </w:r>
      <w:proofErr w:type="spellStart"/>
      <w:r>
        <w:t>Youtube</w:t>
      </w:r>
      <w:proofErr w:type="spellEnd"/>
      <w:r>
        <w:t>)</w:t>
      </w:r>
    </w:p>
    <w:p w14:paraId="274068D8" w14:textId="77777777" w:rsidR="001E724B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  <w:sectPr w:rsidR="001E724B" w:rsidSect="00082D1D">
          <w:headerReference w:type="default" r:id="rId6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6D02EA47" w14:textId="77777777" w:rsidR="001E724B" w:rsidRPr="00B67C6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b/>
          <w:bCs/>
        </w:rPr>
      </w:pPr>
      <w:r>
        <w:rPr>
          <w:b/>
          <w:bCs/>
        </w:rPr>
        <w:t>Old Testament</w:t>
      </w:r>
    </w:p>
    <w:p w14:paraId="23E28E65" w14:textId="77777777" w:rsidR="001E724B" w:rsidRPr="00A67A4C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</w:pPr>
      <w:r>
        <w:rPr>
          <w:u w:val="single"/>
        </w:rPr>
        <w:t>Torah</w:t>
      </w:r>
    </w:p>
    <w:p w14:paraId="457D820C" w14:textId="77777777"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Pr="00A67A4C">
        <w:tab/>
      </w:r>
      <w:r w:rsidRPr="00182055">
        <w:rPr>
          <w:color w:val="FFFFFF" w:themeColor="background1"/>
        </w:rPr>
        <w:t>(“GEN-eh-SIS”)</w:t>
      </w:r>
    </w:p>
    <w:p w14:paraId="7AF2D987" w14:textId="77777777"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Pr="00A67A4C">
        <w:tab/>
      </w:r>
      <w:r w:rsidRPr="00182055">
        <w:rPr>
          <w:color w:val="FFFFFF" w:themeColor="background1"/>
        </w:rPr>
        <w:t>(“ECK-</w:t>
      </w:r>
      <w:proofErr w:type="spellStart"/>
      <w:r w:rsidRPr="00182055">
        <w:rPr>
          <w:color w:val="FFFFFF" w:themeColor="background1"/>
        </w:rPr>
        <w:t>soh</w:t>
      </w:r>
      <w:proofErr w:type="spellEnd"/>
      <w:r w:rsidRPr="00182055">
        <w:rPr>
          <w:color w:val="FFFFFF" w:themeColor="background1"/>
        </w:rPr>
        <w:t>-DUS”)</w:t>
      </w:r>
    </w:p>
    <w:p w14:paraId="519001B5" w14:textId="77777777"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Pr="00A67A4C">
        <w:tab/>
      </w:r>
      <w:r w:rsidRPr="00182055">
        <w:rPr>
          <w:color w:val="FFFFFF" w:themeColor="background1"/>
        </w:rPr>
        <w:t>(“</w:t>
      </w:r>
      <w:proofErr w:type="spellStart"/>
      <w:r w:rsidRPr="00182055">
        <w:rPr>
          <w:color w:val="FFFFFF" w:themeColor="background1"/>
        </w:rPr>
        <w:t>leh</w:t>
      </w:r>
      <w:proofErr w:type="spellEnd"/>
      <w:r w:rsidRPr="00182055">
        <w:rPr>
          <w:color w:val="FFFFFF" w:themeColor="background1"/>
        </w:rPr>
        <w:t>-VIH-</w:t>
      </w:r>
      <w:proofErr w:type="spellStart"/>
      <w:r w:rsidRPr="00182055">
        <w:rPr>
          <w:color w:val="FFFFFF" w:themeColor="background1"/>
        </w:rPr>
        <w:t>tih</w:t>
      </w:r>
      <w:proofErr w:type="spellEnd"/>
      <w:r w:rsidRPr="00182055">
        <w:rPr>
          <w:color w:val="FFFFFF" w:themeColor="background1"/>
        </w:rPr>
        <w:t>-CUS”)</w:t>
      </w:r>
    </w:p>
    <w:p w14:paraId="1C9E6BBA" w14:textId="77777777"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Pr="00A67A4C">
        <w:tab/>
      </w:r>
      <w:r w:rsidRPr="00182055">
        <w:rPr>
          <w:color w:val="FFFFFF" w:themeColor="background1"/>
        </w:rPr>
        <w:t>(“NUM-</w:t>
      </w:r>
      <w:proofErr w:type="spellStart"/>
      <w:r w:rsidRPr="00182055">
        <w:rPr>
          <w:color w:val="FFFFFF" w:themeColor="background1"/>
        </w:rPr>
        <w:t>bers</w:t>
      </w:r>
      <w:proofErr w:type="spellEnd"/>
      <w:r w:rsidRPr="00182055">
        <w:rPr>
          <w:color w:val="FFFFFF" w:themeColor="background1"/>
        </w:rPr>
        <w:t>”)</w:t>
      </w:r>
    </w:p>
    <w:p w14:paraId="0497726D" w14:textId="77777777" w:rsidR="001E724B" w:rsidRPr="00182055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Pr="00A67A4C">
        <w:tab/>
      </w:r>
      <w:r w:rsidRPr="00182055">
        <w:rPr>
          <w:color w:val="FFFFFF" w:themeColor="background1"/>
        </w:rPr>
        <w:t>(“DOO-</w:t>
      </w:r>
      <w:proofErr w:type="spellStart"/>
      <w:r w:rsidRPr="00182055">
        <w:rPr>
          <w:color w:val="FFFFFF" w:themeColor="background1"/>
        </w:rPr>
        <w:t>teh</w:t>
      </w:r>
      <w:proofErr w:type="spellEnd"/>
      <w:r w:rsidRPr="00182055">
        <w:rPr>
          <w:color w:val="FFFFFF" w:themeColor="background1"/>
        </w:rPr>
        <w:t>-RON-oh-ME”)</w:t>
      </w:r>
    </w:p>
    <w:p w14:paraId="410D6763" w14:textId="77777777" w:rsidR="001E724B" w:rsidRPr="00A67A4C" w:rsidRDefault="001E724B" w:rsidP="001E724B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14:paraId="3A4405C0" w14:textId="77777777"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Joshua</w:t>
      </w:r>
      <w:r>
        <w:tab/>
      </w:r>
      <w:r w:rsidRPr="00E64E6D">
        <w:rPr>
          <w:color w:val="FFFFFF" w:themeColor="background1"/>
        </w:rPr>
        <w:t>(“JAH-shoo-</w:t>
      </w:r>
      <w:proofErr w:type="spellStart"/>
      <w:r w:rsidRPr="00E64E6D">
        <w:rPr>
          <w:color w:val="FFFFFF" w:themeColor="background1"/>
        </w:rPr>
        <w:t>wah</w:t>
      </w:r>
      <w:proofErr w:type="spellEnd"/>
      <w:r w:rsidRPr="00E64E6D">
        <w:rPr>
          <w:color w:val="FFFFFF" w:themeColor="background1"/>
        </w:rPr>
        <w:t>”)</w:t>
      </w:r>
    </w:p>
    <w:p w14:paraId="5E9D66D9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Judges</w:t>
      </w:r>
      <w:r>
        <w:tab/>
      </w:r>
      <w:r w:rsidRPr="00E64E6D">
        <w:rPr>
          <w:color w:val="FFFFFF" w:themeColor="background1"/>
        </w:rPr>
        <w:t>(“JUD-</w:t>
      </w:r>
      <w:proofErr w:type="spellStart"/>
      <w:r w:rsidRPr="00E64E6D">
        <w:rPr>
          <w:color w:val="FFFFFF" w:themeColor="background1"/>
        </w:rPr>
        <w:t>ges</w:t>
      </w:r>
      <w:proofErr w:type="spellEnd"/>
      <w:r w:rsidRPr="00E64E6D">
        <w:rPr>
          <w:color w:val="FFFFFF" w:themeColor="background1"/>
        </w:rPr>
        <w:t>”)</w:t>
      </w:r>
    </w:p>
    <w:p w14:paraId="577F7357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Ruth</w:t>
      </w:r>
      <w:r>
        <w:tab/>
      </w:r>
      <w:r w:rsidRPr="00E64E6D">
        <w:rPr>
          <w:color w:val="FFFFFF" w:themeColor="background1"/>
        </w:rPr>
        <w:t>(“</w:t>
      </w:r>
      <w:proofErr w:type="spellStart"/>
      <w:r w:rsidRPr="00E64E6D">
        <w:rPr>
          <w:color w:val="FFFFFF" w:themeColor="background1"/>
        </w:rPr>
        <w:t>Rooth</w:t>
      </w:r>
      <w:proofErr w:type="spellEnd"/>
      <w:r w:rsidRPr="00E64E6D">
        <w:rPr>
          <w:color w:val="FFFFFF" w:themeColor="background1"/>
        </w:rPr>
        <w:t>”)</w:t>
      </w:r>
    </w:p>
    <w:p w14:paraId="4F78A8A5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Samuel</w:t>
      </w:r>
      <w:r>
        <w:tab/>
      </w:r>
      <w:r w:rsidRPr="00E64E6D">
        <w:rPr>
          <w:color w:val="FFFFFF" w:themeColor="background1"/>
        </w:rPr>
        <w:t>(“First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14:paraId="62EAAC30" w14:textId="77777777"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2 Samuel</w:t>
      </w:r>
      <w:r>
        <w:tab/>
      </w:r>
      <w:r w:rsidRPr="00E64E6D">
        <w:rPr>
          <w:color w:val="FFFFFF" w:themeColor="background1"/>
        </w:rPr>
        <w:t>(“Second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14:paraId="5FDC9D01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Kings</w:t>
      </w:r>
      <w:r>
        <w:tab/>
      </w:r>
      <w:r w:rsidRPr="00E64E6D">
        <w:rPr>
          <w:color w:val="FFFFFF" w:themeColor="background1"/>
        </w:rPr>
        <w:t>(“First Kings”)</w:t>
      </w:r>
    </w:p>
    <w:p w14:paraId="2D801AF6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2 Kings</w:t>
      </w:r>
      <w:r>
        <w:tab/>
      </w:r>
      <w:r w:rsidRPr="00E64E6D">
        <w:rPr>
          <w:color w:val="FFFFFF" w:themeColor="background1"/>
        </w:rPr>
        <w:t>(“Second Kings”)</w:t>
      </w:r>
    </w:p>
    <w:p w14:paraId="269722EA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Chronicles</w:t>
      </w:r>
      <w:r>
        <w:tab/>
      </w:r>
      <w:r w:rsidRPr="00E64E6D">
        <w:rPr>
          <w:color w:val="FFFFFF" w:themeColor="background1"/>
        </w:rPr>
        <w:t>(“First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14:paraId="0F2332CB" w14:textId="77777777" w:rsidR="001E724B" w:rsidRPr="00A67A4C" w:rsidRDefault="001E724B" w:rsidP="001E724B">
      <w:pPr>
        <w:tabs>
          <w:tab w:val="left" w:pos="2340"/>
        </w:tabs>
        <w:spacing w:after="0"/>
        <w:ind w:left="360" w:right="-90"/>
      </w:pPr>
      <w:r w:rsidRPr="00A67A4C">
        <w:t>2 Chronicles</w:t>
      </w:r>
      <w:r>
        <w:tab/>
      </w:r>
      <w:r w:rsidRPr="00E64E6D">
        <w:rPr>
          <w:color w:val="FFFFFF" w:themeColor="background1"/>
        </w:rPr>
        <w:t>(“Second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14:paraId="546049AC" w14:textId="77777777"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Ezra</w:t>
      </w:r>
      <w:r>
        <w:tab/>
      </w:r>
      <w:r w:rsidRPr="00E64E6D">
        <w:rPr>
          <w:color w:val="FFFFFF" w:themeColor="background1"/>
        </w:rPr>
        <w:t>(“EZZ-rah”)</w:t>
      </w:r>
    </w:p>
    <w:p w14:paraId="0CF7209B" w14:textId="77777777"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Nehemiah</w:t>
      </w:r>
      <w:r>
        <w:tab/>
      </w:r>
      <w:r w:rsidRPr="00E64E6D">
        <w:rPr>
          <w:color w:val="FFFFFF" w:themeColor="background1"/>
        </w:rPr>
        <w:t>(“NEE-heh-MY-ah”)</w:t>
      </w:r>
    </w:p>
    <w:p w14:paraId="7FAA9AF8" w14:textId="77777777" w:rsidR="001E724B" w:rsidRPr="00A67A4C" w:rsidRDefault="001E724B" w:rsidP="001E724B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>
        <w:tab/>
      </w:r>
      <w:r w:rsidRPr="00E64E6D">
        <w:rPr>
          <w:color w:val="FFFFFF" w:themeColor="background1"/>
        </w:rPr>
        <w:t>(“ESS-</w:t>
      </w:r>
      <w:proofErr w:type="spellStart"/>
      <w:r w:rsidRPr="00E64E6D">
        <w:rPr>
          <w:color w:val="FFFFFF" w:themeColor="background1"/>
        </w:rPr>
        <w:t>ter</w:t>
      </w:r>
      <w:proofErr w:type="spellEnd"/>
      <w:r w:rsidRPr="00E64E6D">
        <w:rPr>
          <w:color w:val="FFFFFF" w:themeColor="background1"/>
        </w:rPr>
        <w:t>”)</w:t>
      </w:r>
    </w:p>
    <w:p w14:paraId="4F0812EE" w14:textId="77777777" w:rsidR="001E724B" w:rsidRPr="00E64E6D" w:rsidRDefault="001E724B" w:rsidP="001E724B">
      <w:pPr>
        <w:tabs>
          <w:tab w:val="left" w:pos="2340"/>
        </w:tabs>
        <w:spacing w:after="0" w:line="360" w:lineRule="auto"/>
      </w:pPr>
      <w:r w:rsidRPr="00E64E6D">
        <w:rPr>
          <w:u w:val="single"/>
        </w:rPr>
        <w:t>Wisdom</w:t>
      </w:r>
    </w:p>
    <w:p w14:paraId="03CB119A" w14:textId="77777777"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Job</w:t>
      </w:r>
      <w:r w:rsidRPr="00E64E6D">
        <w:tab/>
      </w:r>
      <w:r w:rsidRPr="009C271C">
        <w:rPr>
          <w:color w:val="FFFFFF" w:themeColor="background1"/>
        </w:rPr>
        <w:t>(“Jobe”)</w:t>
      </w:r>
    </w:p>
    <w:p w14:paraId="206EEBF5" w14:textId="77777777" w:rsidR="001E724B" w:rsidRPr="006C60DA" w:rsidRDefault="001E724B" w:rsidP="001E724B">
      <w:pPr>
        <w:tabs>
          <w:tab w:val="left" w:pos="2340"/>
        </w:tabs>
        <w:spacing w:after="0"/>
        <w:ind w:left="360"/>
        <w:rPr>
          <w:lang w:val="pt-PT"/>
        </w:rPr>
      </w:pPr>
      <w:r w:rsidRPr="006C60DA">
        <w:rPr>
          <w:lang w:val="pt-PT"/>
        </w:rPr>
        <w:t>Psalms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(“Salmz”)</w:t>
      </w:r>
    </w:p>
    <w:p w14:paraId="5A5ED385" w14:textId="77777777" w:rsidR="001E724B" w:rsidRPr="006C60DA" w:rsidRDefault="001E724B" w:rsidP="001E724B">
      <w:pPr>
        <w:tabs>
          <w:tab w:val="left" w:pos="2340"/>
        </w:tabs>
        <w:spacing w:after="0"/>
        <w:ind w:left="360"/>
        <w:rPr>
          <w:lang w:val="pt-PT"/>
        </w:rPr>
      </w:pPr>
      <w:r w:rsidRPr="006C60DA">
        <w:rPr>
          <w:lang w:val="pt-PT"/>
        </w:rPr>
        <w:t>Proverbs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(“PRAW-verbs”)</w:t>
      </w:r>
    </w:p>
    <w:p w14:paraId="02E57408" w14:textId="77777777"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Ecclesiastes</w:t>
      </w:r>
      <w:r w:rsidRPr="00E64E6D">
        <w:tab/>
      </w:r>
      <w:r w:rsidRPr="009C271C">
        <w:rPr>
          <w:color w:val="FFFFFF" w:themeColor="background1"/>
        </w:rPr>
        <w:t>(“eh-KLEE-zee-ASS-tees”)</w:t>
      </w:r>
    </w:p>
    <w:p w14:paraId="37A0FACC" w14:textId="77777777" w:rsidR="001E724B" w:rsidRPr="00E64E6D" w:rsidRDefault="001E724B" w:rsidP="001E724B">
      <w:pPr>
        <w:tabs>
          <w:tab w:val="left" w:pos="2340"/>
        </w:tabs>
        <w:spacing w:after="0" w:line="360" w:lineRule="auto"/>
        <w:ind w:left="360"/>
      </w:pPr>
      <w:r w:rsidRPr="00E64E6D">
        <w:t>Song of Solomon</w:t>
      </w:r>
      <w:r w:rsidRPr="00E64E6D">
        <w:tab/>
      </w:r>
      <w:r w:rsidRPr="009C271C">
        <w:rPr>
          <w:color w:val="FFFFFF" w:themeColor="background1"/>
        </w:rPr>
        <w:t>(“Song of SAH-</w:t>
      </w:r>
      <w:proofErr w:type="spellStart"/>
      <w:r w:rsidRPr="009C271C">
        <w:rPr>
          <w:color w:val="FFFFFF" w:themeColor="background1"/>
        </w:rPr>
        <w:t>luh</w:t>
      </w:r>
      <w:proofErr w:type="spellEnd"/>
      <w:r w:rsidRPr="009C271C">
        <w:rPr>
          <w:color w:val="FFFFFF" w:themeColor="background1"/>
        </w:rPr>
        <w:t>-MUN”)</w:t>
      </w:r>
    </w:p>
    <w:p w14:paraId="35C23E2D" w14:textId="77777777" w:rsidR="001E724B" w:rsidRPr="009C271C" w:rsidRDefault="001E724B" w:rsidP="001E724B">
      <w:pPr>
        <w:tabs>
          <w:tab w:val="left" w:pos="2340"/>
        </w:tabs>
        <w:spacing w:after="0" w:line="360" w:lineRule="auto"/>
      </w:pPr>
      <w:r w:rsidRPr="009C271C">
        <w:rPr>
          <w:u w:val="single"/>
        </w:rPr>
        <w:t>Prophecy</w:t>
      </w:r>
    </w:p>
    <w:p w14:paraId="77D81B90" w14:textId="77777777"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Isaiah</w:t>
      </w:r>
      <w:r>
        <w:tab/>
      </w:r>
      <w:r w:rsidRPr="007145EC">
        <w:rPr>
          <w:color w:val="FFFFFF" w:themeColor="background1"/>
        </w:rPr>
        <w:t>(“eye-ZAY-ah”)</w:t>
      </w:r>
    </w:p>
    <w:p w14:paraId="38A64DA3" w14:textId="77777777"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Jeremiah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jeh</w:t>
      </w:r>
      <w:proofErr w:type="spellEnd"/>
      <w:r w:rsidRPr="007145EC">
        <w:rPr>
          <w:color w:val="FFFFFF" w:themeColor="background1"/>
        </w:rPr>
        <w:t>-</w:t>
      </w:r>
      <w:proofErr w:type="spellStart"/>
      <w:r w:rsidRPr="007145EC">
        <w:rPr>
          <w:color w:val="FFFFFF" w:themeColor="background1"/>
        </w:rPr>
        <w:t>reh</w:t>
      </w:r>
      <w:proofErr w:type="spellEnd"/>
      <w:r w:rsidRPr="007145EC">
        <w:rPr>
          <w:color w:val="FFFFFF" w:themeColor="background1"/>
        </w:rPr>
        <w:t>-MY-ah”)</w:t>
      </w:r>
    </w:p>
    <w:p w14:paraId="5EFD3676" w14:textId="77777777"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Lamentations</w:t>
      </w:r>
      <w:r>
        <w:tab/>
      </w:r>
      <w:r w:rsidRPr="007145EC">
        <w:rPr>
          <w:color w:val="FFFFFF" w:themeColor="background1"/>
        </w:rPr>
        <w:t>(“la-men-TAY-shuns”)</w:t>
      </w:r>
    </w:p>
    <w:p w14:paraId="331F3B50" w14:textId="77777777"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Ezekiel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ee</w:t>
      </w:r>
      <w:proofErr w:type="spellEnd"/>
      <w:r w:rsidRPr="007145EC">
        <w:rPr>
          <w:color w:val="FFFFFF" w:themeColor="background1"/>
        </w:rPr>
        <w:t>-ZEE-</w:t>
      </w:r>
      <w:proofErr w:type="spellStart"/>
      <w:r w:rsidRPr="007145EC">
        <w:rPr>
          <w:color w:val="FFFFFF" w:themeColor="background1"/>
        </w:rPr>
        <w:t>kee</w:t>
      </w:r>
      <w:proofErr w:type="spellEnd"/>
      <w:r w:rsidRPr="007145EC">
        <w:rPr>
          <w:color w:val="FFFFFF" w:themeColor="background1"/>
        </w:rPr>
        <w:t>-el”)</w:t>
      </w:r>
    </w:p>
    <w:p w14:paraId="50333BDC" w14:textId="77777777"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Daniel</w:t>
      </w:r>
      <w:r>
        <w:tab/>
      </w:r>
      <w:r w:rsidRPr="007145EC">
        <w:rPr>
          <w:color w:val="FFFFFF" w:themeColor="background1"/>
        </w:rPr>
        <w:t>(“DAN-</w:t>
      </w:r>
      <w:proofErr w:type="spellStart"/>
      <w:r w:rsidRPr="007145EC">
        <w:rPr>
          <w:color w:val="FFFFFF" w:themeColor="background1"/>
        </w:rPr>
        <w:t>yel</w:t>
      </w:r>
      <w:proofErr w:type="spellEnd"/>
      <w:r w:rsidRPr="007145EC">
        <w:rPr>
          <w:color w:val="FFFFFF" w:themeColor="background1"/>
        </w:rPr>
        <w:t>”)</w:t>
      </w:r>
    </w:p>
    <w:p w14:paraId="588C51EB" w14:textId="77777777"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Hosea</w:t>
      </w:r>
      <w:r>
        <w:tab/>
      </w:r>
      <w:r w:rsidRPr="007145EC">
        <w:rPr>
          <w:color w:val="FFFFFF" w:themeColor="background1"/>
        </w:rPr>
        <w:t>(“ho-SAY-ah”)</w:t>
      </w:r>
    </w:p>
    <w:p w14:paraId="1A2F8CE6" w14:textId="77777777" w:rsidR="001E724B" w:rsidRPr="006C60DA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  <w:lang w:val="pt-PT"/>
        </w:rPr>
      </w:pPr>
      <w:r w:rsidRPr="006C60DA">
        <w:rPr>
          <w:lang w:val="pt-PT"/>
        </w:rPr>
        <w:t>Joel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(“JOE-el”)</w:t>
      </w:r>
    </w:p>
    <w:p w14:paraId="2D3D15F1" w14:textId="77777777" w:rsidR="001E724B" w:rsidRPr="006C60DA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  <w:lang w:val="pt-PT"/>
        </w:rPr>
      </w:pPr>
      <w:r w:rsidRPr="006C60DA">
        <w:rPr>
          <w:lang w:val="pt-PT"/>
        </w:rPr>
        <w:t>Amos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(“A-muss”)</w:t>
      </w:r>
    </w:p>
    <w:p w14:paraId="1B7F95D8" w14:textId="77777777" w:rsidR="001E724B" w:rsidRDefault="001E724B" w:rsidP="001E724B">
      <w:pPr>
        <w:tabs>
          <w:tab w:val="left" w:pos="2340"/>
        </w:tabs>
        <w:spacing w:after="0"/>
        <w:ind w:left="360"/>
      </w:pPr>
      <w:r w:rsidRPr="009C271C">
        <w:t>Obadiah</w:t>
      </w:r>
    </w:p>
    <w:p w14:paraId="08A44A67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Jonah</w:t>
      </w:r>
      <w:r>
        <w:tab/>
      </w:r>
      <w:r w:rsidRPr="00E16C68">
        <w:rPr>
          <w:color w:val="FFFFFF" w:themeColor="background1"/>
        </w:rPr>
        <w:t>(“JOE-nah”)</w:t>
      </w:r>
    </w:p>
    <w:p w14:paraId="21C6F71C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Micah</w:t>
      </w:r>
      <w:r>
        <w:tab/>
      </w:r>
      <w:r w:rsidRPr="00E16C68">
        <w:rPr>
          <w:color w:val="FFFFFF" w:themeColor="background1"/>
        </w:rPr>
        <w:t>(“MY-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”)</w:t>
      </w:r>
    </w:p>
    <w:p w14:paraId="6902AEA8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Nahum</w:t>
      </w:r>
      <w:r>
        <w:tab/>
      </w:r>
      <w:r w:rsidRPr="00E16C68">
        <w:rPr>
          <w:color w:val="FFFFFF" w:themeColor="background1"/>
        </w:rPr>
        <w:t>(“NAY-hum”)</w:t>
      </w:r>
    </w:p>
    <w:p w14:paraId="26F359CB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Habakkuk</w:t>
      </w:r>
      <w:r>
        <w:tab/>
      </w:r>
      <w:r w:rsidRPr="00E16C68">
        <w:rPr>
          <w:color w:val="FFFFFF" w:themeColor="background1"/>
        </w:rPr>
        <w:t>(“ha-BACK-</w:t>
      </w:r>
      <w:proofErr w:type="spellStart"/>
      <w:r w:rsidRPr="00E16C68">
        <w:rPr>
          <w:color w:val="FFFFFF" w:themeColor="background1"/>
        </w:rPr>
        <w:t>kuck</w:t>
      </w:r>
      <w:proofErr w:type="spellEnd"/>
      <w:r w:rsidRPr="00E16C68">
        <w:rPr>
          <w:color w:val="FFFFFF" w:themeColor="background1"/>
        </w:rPr>
        <w:t>”)</w:t>
      </w:r>
    </w:p>
    <w:p w14:paraId="60C896C3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Zephaniah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-fan-EYE-ah”)</w:t>
      </w:r>
    </w:p>
    <w:p w14:paraId="0A4CA4C3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Haggai</w:t>
      </w:r>
      <w:r>
        <w:tab/>
      </w:r>
      <w:r w:rsidRPr="00E16C68">
        <w:rPr>
          <w:color w:val="FFFFFF" w:themeColor="background1"/>
        </w:rPr>
        <w:t>(“HAG-guy”)</w:t>
      </w:r>
    </w:p>
    <w:p w14:paraId="39599239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Zechariah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-RYE-ah”)</w:t>
      </w:r>
    </w:p>
    <w:p w14:paraId="3C4B7630" w14:textId="77777777" w:rsidR="001E724B" w:rsidRPr="00E16C68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7145EC">
        <w:t>Malachi</w:t>
      </w:r>
      <w:r>
        <w:tab/>
      </w:r>
      <w:r w:rsidRPr="00E16C68">
        <w:rPr>
          <w:color w:val="FFFFFF" w:themeColor="background1"/>
        </w:rPr>
        <w:t>(“MAL-ah-</w:t>
      </w:r>
      <w:proofErr w:type="spellStart"/>
      <w:r w:rsidRPr="00E16C68">
        <w:rPr>
          <w:color w:val="FFFFFF" w:themeColor="background1"/>
        </w:rPr>
        <w:t>kye</w:t>
      </w:r>
      <w:proofErr w:type="spellEnd"/>
      <w:r w:rsidRPr="00E16C68">
        <w:rPr>
          <w:color w:val="FFFFFF" w:themeColor="background1"/>
        </w:rPr>
        <w:t>”)</w:t>
      </w:r>
    </w:p>
    <w:p w14:paraId="3601F557" w14:textId="77777777" w:rsidR="001E724B" w:rsidRPr="00B67C6A" w:rsidRDefault="001E724B" w:rsidP="001E724B">
      <w:pPr>
        <w:tabs>
          <w:tab w:val="left" w:pos="2340"/>
        </w:tabs>
        <w:spacing w:after="0" w:line="360" w:lineRule="auto"/>
        <w:rPr>
          <w:b/>
          <w:bCs/>
        </w:rPr>
      </w:pPr>
      <w:r w:rsidRPr="00A67A4C">
        <w:rPr>
          <w:color w:val="BFBFBF" w:themeColor="background1" w:themeShade="BF"/>
          <w:u w:val="single"/>
        </w:rPr>
        <w:br w:type="column"/>
      </w:r>
      <w:r w:rsidRPr="00B67C6A">
        <w:rPr>
          <w:b/>
          <w:bCs/>
        </w:rPr>
        <w:t>New Testament</w:t>
      </w:r>
    </w:p>
    <w:p w14:paraId="042DE5A6" w14:textId="77777777" w:rsidR="001E724B" w:rsidRPr="00E16C68" w:rsidRDefault="001E724B" w:rsidP="001E724B">
      <w:pPr>
        <w:tabs>
          <w:tab w:val="left" w:pos="2340"/>
        </w:tabs>
        <w:spacing w:after="0" w:line="360" w:lineRule="auto"/>
        <w:rPr>
          <w:u w:val="single"/>
        </w:rPr>
      </w:pPr>
      <w:r w:rsidRPr="00E16C68">
        <w:rPr>
          <w:u w:val="single"/>
        </w:rPr>
        <w:t>Gospels &amp; Acts</w:t>
      </w:r>
    </w:p>
    <w:p w14:paraId="6FCFB904" w14:textId="77777777"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16C68">
        <w:t>Matthew</w:t>
      </w:r>
      <w:r>
        <w:tab/>
      </w:r>
      <w:r w:rsidRPr="00E8631A">
        <w:rPr>
          <w:color w:val="FFFFFF" w:themeColor="background1"/>
        </w:rPr>
        <w:t>(“MATH-yew”)</w:t>
      </w:r>
    </w:p>
    <w:p w14:paraId="0EF9B2A3" w14:textId="77777777"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 w:right="-90"/>
      </w:pPr>
      <w:r w:rsidRPr="00E16C68">
        <w:t>Mark</w:t>
      </w:r>
      <w:r>
        <w:tab/>
      </w:r>
      <w:r w:rsidRPr="00E8631A">
        <w:rPr>
          <w:color w:val="FFFFFF" w:themeColor="background1"/>
        </w:rPr>
        <w:t>(“Mark.” Doesn’t get easier)</w:t>
      </w:r>
    </w:p>
    <w:p w14:paraId="1C46C526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Luke</w:t>
      </w:r>
      <w:r>
        <w:tab/>
      </w:r>
      <w:r w:rsidRPr="00E8631A">
        <w:rPr>
          <w:color w:val="FFFFFF" w:themeColor="background1"/>
        </w:rPr>
        <w:t>(“Luke,” but not “Look”)</w:t>
      </w:r>
    </w:p>
    <w:p w14:paraId="6206038A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John</w:t>
      </w:r>
      <w:r>
        <w:tab/>
      </w:r>
      <w:r w:rsidRPr="00E8631A">
        <w:rPr>
          <w:color w:val="FFFFFF" w:themeColor="background1"/>
        </w:rPr>
        <w:t>(“Jon.” Optional ‘H’)</w:t>
      </w:r>
    </w:p>
    <w:p w14:paraId="1BC2C2F1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2250" w:hanging="1890"/>
        <w:rPr>
          <w:color w:val="FFFFFF" w:themeColor="background1"/>
        </w:rPr>
      </w:pPr>
      <w:r w:rsidRPr="00E16C68">
        <w:t>Acts</w:t>
      </w:r>
      <w:r>
        <w:tab/>
      </w:r>
      <w:r>
        <w:tab/>
      </w:r>
      <w:r w:rsidRPr="00E8631A">
        <w:rPr>
          <w:color w:val="FFFFFF" w:themeColor="background1"/>
        </w:rPr>
        <w:t xml:space="preserve">(If you can’t pronounce </w:t>
      </w:r>
    </w:p>
    <w:p w14:paraId="19BD4A0E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 w:rsidRPr="00E8631A">
        <w:rPr>
          <w:u w:val="single"/>
        </w:rPr>
        <w:t>Pauline Epistles</w:t>
      </w:r>
    </w:p>
    <w:p w14:paraId="0DCEBEE6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Romans</w:t>
      </w:r>
      <w:r>
        <w:tab/>
      </w:r>
      <w:r w:rsidRPr="00B2086D">
        <w:rPr>
          <w:color w:val="FFFFFF" w:themeColor="background1"/>
        </w:rPr>
        <w:t>(“ROE-mans”)</w:t>
      </w:r>
    </w:p>
    <w:p w14:paraId="4F7E3FCA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Corinthians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-RIN-thee-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14:paraId="3962181A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Corinthians</w:t>
      </w:r>
    </w:p>
    <w:p w14:paraId="0343709F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Galatians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gah</w:t>
      </w:r>
      <w:proofErr w:type="spellEnd"/>
      <w:r w:rsidRPr="00B2086D">
        <w:rPr>
          <w:color w:val="FFFFFF" w:themeColor="background1"/>
        </w:rPr>
        <w:t>-LAY-shuns”)</w:t>
      </w:r>
    </w:p>
    <w:p w14:paraId="4D4428B3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Ephesians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-FEE-shuns”)</w:t>
      </w:r>
    </w:p>
    <w:p w14:paraId="4ADA49EC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Philippians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phil</w:t>
      </w:r>
      <w:proofErr w:type="spellEnd"/>
      <w:r w:rsidRPr="00B2086D">
        <w:rPr>
          <w:color w:val="FFFFFF" w:themeColor="background1"/>
        </w:rPr>
        <w:t>-LIP-pee-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14:paraId="3352CCFC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Colossians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-LAW-shuns”)</w:t>
      </w:r>
    </w:p>
    <w:p w14:paraId="0A8EA8C1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Thessalonians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thess</w:t>
      </w:r>
      <w:proofErr w:type="spellEnd"/>
      <w:r w:rsidRPr="00B2086D">
        <w:rPr>
          <w:color w:val="FFFFFF" w:themeColor="background1"/>
        </w:rPr>
        <w:t>-ah-LONE-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14:paraId="1DECB959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Thessalonians</w:t>
      </w:r>
    </w:p>
    <w:p w14:paraId="1D8F5EE1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Timothy</w:t>
      </w:r>
      <w:r>
        <w:tab/>
      </w:r>
      <w:r w:rsidRPr="00B2086D">
        <w:rPr>
          <w:color w:val="FFFFFF" w:themeColor="background1"/>
        </w:rPr>
        <w:t>(“TIM-oh-thee”)</w:t>
      </w:r>
    </w:p>
    <w:p w14:paraId="2037A586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Timothy</w:t>
      </w:r>
    </w:p>
    <w:p w14:paraId="11D5B99C" w14:textId="77777777" w:rsidR="001E724B" w:rsidRPr="00B2086D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8631A">
        <w:t>Titus</w:t>
      </w:r>
      <w:r>
        <w:tab/>
      </w:r>
      <w:r w:rsidRPr="00B2086D">
        <w:rPr>
          <w:color w:val="FFFFFF" w:themeColor="background1"/>
        </w:rPr>
        <w:t>(“TIE-</w:t>
      </w:r>
      <w:proofErr w:type="spellStart"/>
      <w:r w:rsidRPr="00B2086D">
        <w:rPr>
          <w:color w:val="FFFFFF" w:themeColor="background1"/>
        </w:rPr>
        <w:t>tuss</w:t>
      </w:r>
      <w:proofErr w:type="spellEnd"/>
      <w:r w:rsidRPr="00B2086D">
        <w:rPr>
          <w:color w:val="FFFFFF" w:themeColor="background1"/>
        </w:rPr>
        <w:t>”)</w:t>
      </w:r>
    </w:p>
    <w:p w14:paraId="4F3E446D" w14:textId="77777777" w:rsidR="001E724B" w:rsidRPr="00B2086D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FFFFFF" w:themeColor="background1"/>
        </w:rPr>
      </w:pPr>
      <w:r w:rsidRPr="00E8631A">
        <w:t>Philemon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fye</w:t>
      </w:r>
      <w:proofErr w:type="spellEnd"/>
      <w:r w:rsidRPr="00B2086D">
        <w:rPr>
          <w:color w:val="FFFFFF" w:themeColor="background1"/>
        </w:rPr>
        <w:t>-LEE-mon”)</w:t>
      </w:r>
    </w:p>
    <w:p w14:paraId="22D3F0A0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>
        <w:rPr>
          <w:u w:val="single"/>
        </w:rPr>
        <w:t>General Epistles</w:t>
      </w:r>
    </w:p>
    <w:p w14:paraId="37C2FA99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Hebrews</w:t>
      </w:r>
    </w:p>
    <w:p w14:paraId="4E149C91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James</w:t>
      </w:r>
    </w:p>
    <w:p w14:paraId="07C7507A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Peter</w:t>
      </w:r>
    </w:p>
    <w:p w14:paraId="04671E15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Peter</w:t>
      </w:r>
    </w:p>
    <w:p w14:paraId="02F9C33B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John</w:t>
      </w:r>
    </w:p>
    <w:p w14:paraId="42C3595E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John</w:t>
      </w:r>
    </w:p>
    <w:p w14:paraId="5B48480F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3 John</w:t>
      </w:r>
    </w:p>
    <w:p w14:paraId="7F016147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Jude</w:t>
      </w:r>
    </w:p>
    <w:p w14:paraId="72FDEE54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</w:pPr>
      <w:r w:rsidRPr="00C80FF5">
        <w:t>Revelation</w:t>
      </w:r>
    </w:p>
    <w:p w14:paraId="12AD115E" w14:textId="77777777" w:rsidR="001E724B" w:rsidRPr="001E724B" w:rsidRDefault="001E724B" w:rsidP="003C25E2">
      <w:pPr>
        <w:tabs>
          <w:tab w:val="left" w:leader="underscore" w:pos="10800"/>
        </w:tabs>
        <w:rPr>
          <w:szCs w:val="24"/>
        </w:rPr>
      </w:pPr>
    </w:p>
    <w:sectPr w:rsidR="001E724B" w:rsidRPr="001E724B" w:rsidSect="001E724B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24F74" w14:textId="77777777" w:rsidR="00470E05" w:rsidRDefault="00470E05" w:rsidP="00082D1D">
      <w:pPr>
        <w:spacing w:after="0"/>
      </w:pPr>
      <w:r>
        <w:separator/>
      </w:r>
    </w:p>
  </w:endnote>
  <w:endnote w:type="continuationSeparator" w:id="0">
    <w:p w14:paraId="6B161598" w14:textId="77777777" w:rsidR="00470E05" w:rsidRDefault="00470E05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09192" w14:textId="77777777" w:rsidR="00470E05" w:rsidRDefault="00470E05" w:rsidP="00082D1D">
      <w:pPr>
        <w:spacing w:after="0"/>
      </w:pPr>
      <w:r>
        <w:separator/>
      </w:r>
    </w:p>
  </w:footnote>
  <w:footnote w:type="continuationSeparator" w:id="0">
    <w:p w14:paraId="11E3430B" w14:textId="77777777" w:rsidR="00470E05" w:rsidRDefault="00470E05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A6B93" w14:textId="77777777" w:rsidR="008D6BEE" w:rsidRDefault="008D6BEE" w:rsidP="00082D1D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257A8"/>
    <w:rsid w:val="00056290"/>
    <w:rsid w:val="00060B4E"/>
    <w:rsid w:val="00082D1D"/>
    <w:rsid w:val="000B2568"/>
    <w:rsid w:val="000D3C7D"/>
    <w:rsid w:val="0010399F"/>
    <w:rsid w:val="00114D71"/>
    <w:rsid w:val="00126A47"/>
    <w:rsid w:val="00132947"/>
    <w:rsid w:val="00167B58"/>
    <w:rsid w:val="001A6380"/>
    <w:rsid w:val="001B3BF9"/>
    <w:rsid w:val="001B5B1D"/>
    <w:rsid w:val="001B7359"/>
    <w:rsid w:val="001E0473"/>
    <w:rsid w:val="001E724B"/>
    <w:rsid w:val="001F5FF5"/>
    <w:rsid w:val="0020366D"/>
    <w:rsid w:val="002063CB"/>
    <w:rsid w:val="002378BB"/>
    <w:rsid w:val="00263797"/>
    <w:rsid w:val="002814B3"/>
    <w:rsid w:val="00281576"/>
    <w:rsid w:val="002E4E6F"/>
    <w:rsid w:val="002E74A6"/>
    <w:rsid w:val="00330C03"/>
    <w:rsid w:val="003627EA"/>
    <w:rsid w:val="00385510"/>
    <w:rsid w:val="0039388B"/>
    <w:rsid w:val="003B5332"/>
    <w:rsid w:val="003B763E"/>
    <w:rsid w:val="003C25E2"/>
    <w:rsid w:val="003D567D"/>
    <w:rsid w:val="003E6AE9"/>
    <w:rsid w:val="004011D2"/>
    <w:rsid w:val="004032BA"/>
    <w:rsid w:val="004161AE"/>
    <w:rsid w:val="0044558A"/>
    <w:rsid w:val="00447040"/>
    <w:rsid w:val="00470E05"/>
    <w:rsid w:val="004843A3"/>
    <w:rsid w:val="004C4B6E"/>
    <w:rsid w:val="004F09C4"/>
    <w:rsid w:val="0050286E"/>
    <w:rsid w:val="0050396A"/>
    <w:rsid w:val="00505188"/>
    <w:rsid w:val="00524DFF"/>
    <w:rsid w:val="00535539"/>
    <w:rsid w:val="0055563D"/>
    <w:rsid w:val="00583667"/>
    <w:rsid w:val="005A14AD"/>
    <w:rsid w:val="005D1C7B"/>
    <w:rsid w:val="00613D38"/>
    <w:rsid w:val="00615222"/>
    <w:rsid w:val="00616C0B"/>
    <w:rsid w:val="00630619"/>
    <w:rsid w:val="00634F7B"/>
    <w:rsid w:val="00641AE7"/>
    <w:rsid w:val="00654789"/>
    <w:rsid w:val="00675632"/>
    <w:rsid w:val="006848DB"/>
    <w:rsid w:val="006B31DF"/>
    <w:rsid w:val="006C60DA"/>
    <w:rsid w:val="006E0444"/>
    <w:rsid w:val="006F31EF"/>
    <w:rsid w:val="006F6569"/>
    <w:rsid w:val="00703587"/>
    <w:rsid w:val="007405DA"/>
    <w:rsid w:val="007A41FF"/>
    <w:rsid w:val="007C4DBB"/>
    <w:rsid w:val="007C5442"/>
    <w:rsid w:val="007D0EED"/>
    <w:rsid w:val="007D27C7"/>
    <w:rsid w:val="007F4F77"/>
    <w:rsid w:val="008170FD"/>
    <w:rsid w:val="00844C1C"/>
    <w:rsid w:val="008B3DBE"/>
    <w:rsid w:val="008C6869"/>
    <w:rsid w:val="008D6BEE"/>
    <w:rsid w:val="00930218"/>
    <w:rsid w:val="009375AC"/>
    <w:rsid w:val="00991B18"/>
    <w:rsid w:val="009C0F1C"/>
    <w:rsid w:val="009C2ED8"/>
    <w:rsid w:val="009F33E9"/>
    <w:rsid w:val="00A257C5"/>
    <w:rsid w:val="00A30F3B"/>
    <w:rsid w:val="00A40443"/>
    <w:rsid w:val="00A45038"/>
    <w:rsid w:val="00A51B2E"/>
    <w:rsid w:val="00A51CB0"/>
    <w:rsid w:val="00A56E50"/>
    <w:rsid w:val="00A73538"/>
    <w:rsid w:val="00A94934"/>
    <w:rsid w:val="00AB265B"/>
    <w:rsid w:val="00AC0303"/>
    <w:rsid w:val="00AE0349"/>
    <w:rsid w:val="00B22D51"/>
    <w:rsid w:val="00B47483"/>
    <w:rsid w:val="00BF0C38"/>
    <w:rsid w:val="00C1490B"/>
    <w:rsid w:val="00C83667"/>
    <w:rsid w:val="00CC2854"/>
    <w:rsid w:val="00D3725F"/>
    <w:rsid w:val="00D8619D"/>
    <w:rsid w:val="00D94695"/>
    <w:rsid w:val="00DA7641"/>
    <w:rsid w:val="00DB3788"/>
    <w:rsid w:val="00DD3EC4"/>
    <w:rsid w:val="00DF23C1"/>
    <w:rsid w:val="00E05D8C"/>
    <w:rsid w:val="00E234BE"/>
    <w:rsid w:val="00E7796D"/>
    <w:rsid w:val="00E954AC"/>
    <w:rsid w:val="00EA4E54"/>
    <w:rsid w:val="00ED1C6E"/>
    <w:rsid w:val="00ED2260"/>
    <w:rsid w:val="00EE5C0C"/>
    <w:rsid w:val="00EF36A2"/>
    <w:rsid w:val="00F02403"/>
    <w:rsid w:val="00F048D4"/>
    <w:rsid w:val="00F4160C"/>
    <w:rsid w:val="00F769EA"/>
    <w:rsid w:val="00F80AA0"/>
    <w:rsid w:val="00F9329F"/>
    <w:rsid w:val="00FC0656"/>
    <w:rsid w:val="00FD4207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3FF1"/>
  <w15:docId w15:val="{B3D643EF-E4FF-4F44-8026-E212881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2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1D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BF0C38"/>
  </w:style>
  <w:style w:type="character" w:customStyle="1" w:styleId="small-caps">
    <w:name w:val="small-caps"/>
    <w:basedOn w:val="DefaultParagraphFont"/>
    <w:rsid w:val="00FD4207"/>
  </w:style>
  <w:style w:type="character" w:styleId="Hyperlink">
    <w:name w:val="Hyperlink"/>
    <w:basedOn w:val="DefaultParagraphFont"/>
    <w:uiPriority w:val="99"/>
    <w:unhideWhenUsed/>
    <w:rsid w:val="001E72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indent-1-breaks">
    <w:name w:val="indent-1-breaks"/>
    <w:basedOn w:val="DefaultParagraphFont"/>
    <w:rsid w:val="00D8619D"/>
  </w:style>
  <w:style w:type="character" w:styleId="CommentReference">
    <w:name w:val="annotation reference"/>
    <w:basedOn w:val="DefaultParagraphFont"/>
    <w:uiPriority w:val="99"/>
    <w:semiHidden/>
    <w:unhideWhenUsed/>
    <w:rsid w:val="009C0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F1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F1C"/>
    <w:rPr>
      <w:rFonts w:ascii="Times New Roman" w:hAnsi="Times New Roman"/>
      <w:b/>
      <w:bCs/>
      <w:sz w:val="20"/>
      <w:szCs w:val="20"/>
    </w:rPr>
  </w:style>
  <w:style w:type="character" w:customStyle="1" w:styleId="woj">
    <w:name w:val="woj"/>
    <w:basedOn w:val="DefaultParagraphFont"/>
    <w:rsid w:val="0040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3</cp:revision>
  <cp:lastPrinted>2023-04-19T18:06:00Z</cp:lastPrinted>
  <dcterms:created xsi:type="dcterms:W3CDTF">2023-04-26T18:46:00Z</dcterms:created>
  <dcterms:modified xsi:type="dcterms:W3CDTF">2023-04-26T19:43:00Z</dcterms:modified>
</cp:coreProperties>
</file>